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F42" w:rsidRPr="00F24AAF" w:rsidRDefault="00BD0F42" w:rsidP="00BD0F42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Технологическая</w:t>
      </w:r>
      <w:r w:rsidR="00726AA7">
        <w:rPr>
          <w:rFonts w:ascii="Times New Roman" w:hAnsi="Times New Roman" w:cs="Times New Roman"/>
          <w:b/>
          <w:sz w:val="28"/>
        </w:rPr>
        <w:t xml:space="preserve"> карта по русскому языку</w:t>
      </w:r>
      <w:r w:rsidR="009D1D03">
        <w:rPr>
          <w:rFonts w:ascii="Times New Roman" w:hAnsi="Times New Roman" w:cs="Times New Roman"/>
          <w:b/>
          <w:sz w:val="28"/>
        </w:rPr>
        <w:t xml:space="preserve"> </w:t>
      </w:r>
      <w:r w:rsidR="00726AA7">
        <w:rPr>
          <w:rFonts w:ascii="Times New Roman" w:hAnsi="Times New Roman" w:cs="Times New Roman"/>
          <w:b/>
          <w:sz w:val="28"/>
        </w:rPr>
        <w:t xml:space="preserve"> с 06.04</w:t>
      </w:r>
      <w:r>
        <w:rPr>
          <w:rFonts w:ascii="Times New Roman" w:hAnsi="Times New Roman" w:cs="Times New Roman"/>
          <w:b/>
          <w:sz w:val="28"/>
        </w:rPr>
        <w:t xml:space="preserve">. по 12.04.2020 года, 8б класс, учитель – </w:t>
      </w:r>
      <w:proofErr w:type="spellStart"/>
      <w:r>
        <w:rPr>
          <w:rFonts w:ascii="Times New Roman" w:hAnsi="Times New Roman" w:cs="Times New Roman"/>
          <w:b/>
          <w:sz w:val="28"/>
        </w:rPr>
        <w:t>Шнякина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Е</w:t>
      </w:r>
      <w:r w:rsidRPr="00F24AAF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b/>
          <w:sz w:val="28"/>
        </w:rPr>
        <w:t>А.</w:t>
      </w:r>
    </w:p>
    <w:p w:rsidR="00BD0F42" w:rsidRDefault="00BD0F42" w:rsidP="00BD0F42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704"/>
        <w:gridCol w:w="1379"/>
        <w:gridCol w:w="1109"/>
        <w:gridCol w:w="1661"/>
      </w:tblGrid>
      <w:tr w:rsidR="00BD0F42" w:rsidTr="004C16AD">
        <w:trPr>
          <w:trHeight w:val="381"/>
        </w:trPr>
        <w:tc>
          <w:tcPr>
            <w:tcW w:w="710" w:type="dxa"/>
            <w:vMerge w:val="restart"/>
            <w:vAlign w:val="center"/>
          </w:tcPr>
          <w:p w:rsidR="00BD0F42" w:rsidRPr="00F24AAF" w:rsidRDefault="00BD0F42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BD0F42" w:rsidRPr="00F24AAF" w:rsidRDefault="00BD0F42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BD0F42" w:rsidRPr="00F24AAF" w:rsidRDefault="00BD0F42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BD0F42" w:rsidRPr="00F24AAF" w:rsidRDefault="00BD0F42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BD0F42" w:rsidRPr="00F24AAF" w:rsidRDefault="00BD0F42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BD0F42" w:rsidRPr="00F24AAF" w:rsidRDefault="00BD0F42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704" w:type="dxa"/>
            <w:vMerge w:val="restart"/>
            <w:vAlign w:val="center"/>
          </w:tcPr>
          <w:p w:rsidR="00BD0F42" w:rsidRPr="00F24AAF" w:rsidRDefault="00BD0F42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BD0F42" w:rsidRPr="00F24AAF" w:rsidRDefault="00BD0F42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4149" w:type="dxa"/>
            <w:gridSpan w:val="3"/>
            <w:vAlign w:val="center"/>
          </w:tcPr>
          <w:p w:rsidR="00BD0F42" w:rsidRPr="00F24AAF" w:rsidRDefault="00BD0F42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BD0F42" w:rsidTr="004C16AD">
        <w:trPr>
          <w:trHeight w:val="381"/>
        </w:trPr>
        <w:tc>
          <w:tcPr>
            <w:tcW w:w="710" w:type="dxa"/>
            <w:vMerge/>
            <w:vAlign w:val="center"/>
          </w:tcPr>
          <w:p w:rsidR="00BD0F42" w:rsidRPr="00F24AAF" w:rsidRDefault="00BD0F42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BD0F42" w:rsidRPr="00F24AAF" w:rsidRDefault="00BD0F42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BD0F42" w:rsidRPr="00F24AAF" w:rsidRDefault="00BD0F42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BD0F42" w:rsidRPr="00F24AAF" w:rsidRDefault="00BD0F42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BD0F42" w:rsidRPr="00F24AAF" w:rsidRDefault="00BD0F42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BD0F42" w:rsidRPr="00F24AAF" w:rsidRDefault="00BD0F42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BD0F42" w:rsidRPr="00F24AAF" w:rsidRDefault="00BD0F42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704" w:type="dxa"/>
            <w:vMerge/>
            <w:vAlign w:val="center"/>
          </w:tcPr>
          <w:p w:rsidR="00BD0F42" w:rsidRPr="00F24AAF" w:rsidRDefault="00BD0F42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9" w:type="dxa"/>
            <w:vAlign w:val="center"/>
          </w:tcPr>
          <w:p w:rsidR="00BD0F42" w:rsidRPr="00F24AAF" w:rsidRDefault="00BD0F42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BD0F42" w:rsidRPr="00F24AAF" w:rsidRDefault="00BD0F42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BD0F42" w:rsidRPr="00F24AAF" w:rsidRDefault="00BD0F42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BD0F42" w:rsidTr="004C16AD">
        <w:tc>
          <w:tcPr>
            <w:tcW w:w="710" w:type="dxa"/>
          </w:tcPr>
          <w:p w:rsidR="00BD0F42" w:rsidRDefault="00BD0F42" w:rsidP="00EA6049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8б</w:t>
            </w:r>
          </w:p>
        </w:tc>
        <w:tc>
          <w:tcPr>
            <w:tcW w:w="850" w:type="dxa"/>
            <w:vMerge w:val="restart"/>
          </w:tcPr>
          <w:p w:rsidR="00BD0F42" w:rsidRDefault="00726AA7" w:rsidP="00EA6049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709" w:type="dxa"/>
          </w:tcPr>
          <w:p w:rsidR="00BD0F42" w:rsidRDefault="00BD0F42" w:rsidP="00EA6049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BD0F42" w:rsidRPr="00F24AAF" w:rsidRDefault="00726AA7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06.04</w:t>
            </w:r>
            <w:r w:rsidR="00BD0F42"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BD0F42" w:rsidRPr="00184B96" w:rsidRDefault="00BD0F42" w:rsidP="00EA604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A4DCD">
              <w:rPr>
                <w:rFonts w:ascii="Times New Roman" w:hAnsi="Times New Roman"/>
                <w:spacing w:val="-1"/>
                <w:sz w:val="20"/>
                <w:szCs w:val="20"/>
              </w:rPr>
              <w:t>Обособленные уточняющие члены предложения</w:t>
            </w:r>
          </w:p>
        </w:tc>
        <w:tc>
          <w:tcPr>
            <w:tcW w:w="1587" w:type="dxa"/>
          </w:tcPr>
          <w:p w:rsidR="00BD0F42" w:rsidRDefault="00BD0F42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Учеб. Стр.181упр</w:t>
            </w:r>
          </w:p>
          <w:p w:rsidR="00BD0F42" w:rsidRPr="00F24AAF" w:rsidRDefault="00BD0F42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.324</w:t>
            </w:r>
          </w:p>
        </w:tc>
        <w:tc>
          <w:tcPr>
            <w:tcW w:w="1954" w:type="dxa"/>
          </w:tcPr>
          <w:p w:rsidR="00BD0F42" w:rsidRPr="00F24AAF" w:rsidRDefault="00DD707C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4" w:history="1">
              <w:r w:rsidR="004C16AD" w:rsidRPr="00741502">
                <w:rPr>
                  <w:rStyle w:val="a4"/>
                  <w:rFonts w:ascii="Times New Roman" w:hAnsi="Times New Roman" w:cs="Times New Roman"/>
                  <w:sz w:val="24"/>
                </w:rPr>
                <w:t>https://infourok.ru/prezentaciya-po-russkomu-yaziku-utochnyayuschie-chleni-predlozheniya-klass-2696394.html</w:t>
              </w:r>
            </w:hyperlink>
            <w:r w:rsidR="004C16A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04" w:type="dxa"/>
          </w:tcPr>
          <w:p w:rsidR="00BD0F42" w:rsidRPr="00184B96" w:rsidRDefault="00BD0F42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</w:t>
            </w:r>
            <w:r>
              <w:rPr>
                <w:rFonts w:ascii="Times New Roman" w:hAnsi="Times New Roman" w:cs="Times New Roman"/>
                <w:sz w:val="24"/>
              </w:rPr>
              <w:t>5537341</w:t>
            </w:r>
          </w:p>
        </w:tc>
        <w:tc>
          <w:tcPr>
            <w:tcW w:w="1379" w:type="dxa"/>
          </w:tcPr>
          <w:p w:rsidR="00BD0F42" w:rsidRPr="00F24AAF" w:rsidRDefault="004C16AD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Выписать предложения</w:t>
            </w:r>
          </w:p>
        </w:tc>
        <w:tc>
          <w:tcPr>
            <w:tcW w:w="1109" w:type="dxa"/>
          </w:tcPr>
          <w:p w:rsidR="00BD0F42" w:rsidRPr="00F24AAF" w:rsidRDefault="004C16AD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07.04. 2020</w:t>
            </w:r>
          </w:p>
          <w:p w:rsidR="00BD0F42" w:rsidRPr="00F24AAF" w:rsidRDefault="00BD0F42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1" w:type="dxa"/>
          </w:tcPr>
          <w:p w:rsidR="000B09A7" w:rsidRDefault="00BD0F42" w:rsidP="00EA6049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Группа</w:t>
            </w:r>
          </w:p>
          <w:p w:rsidR="004C16AD" w:rsidRPr="004C16AD" w:rsidRDefault="00BD0F42" w:rsidP="000B09A7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0B09A7">
              <w:rPr>
                <w:rFonts w:ascii="Times New Roman" w:hAnsi="Times New Roman" w:cs="Times New Roman"/>
                <w:sz w:val="24"/>
                <w:lang w:val="en-US"/>
              </w:rPr>
              <w:t>WhatsApp</w:t>
            </w:r>
            <w:proofErr w:type="spellEnd"/>
          </w:p>
          <w:p w:rsidR="004C16AD" w:rsidRDefault="004C16AD" w:rsidP="004C16AD">
            <w:pPr>
              <w:rPr>
                <w:rFonts w:ascii="Times New Roman" w:hAnsi="Times New Roman" w:cs="Times New Roman"/>
                <w:sz w:val="24"/>
              </w:rPr>
            </w:pPr>
          </w:p>
          <w:p w:rsidR="00BD0F42" w:rsidRPr="004C16AD" w:rsidRDefault="00BD0F42" w:rsidP="004C16AD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BD0F42" w:rsidTr="004C16AD">
        <w:tc>
          <w:tcPr>
            <w:tcW w:w="710" w:type="dxa"/>
          </w:tcPr>
          <w:p w:rsidR="00BD0F42" w:rsidRDefault="00BD0F42" w:rsidP="00EA6049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BD0F42" w:rsidRDefault="00BD0F42" w:rsidP="00EA6049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BD0F42" w:rsidRDefault="00BD0F42" w:rsidP="00EA6049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51" w:type="dxa"/>
          </w:tcPr>
          <w:p w:rsidR="00BD0F42" w:rsidRPr="00F24AAF" w:rsidRDefault="00726AA7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</w:t>
            </w:r>
            <w:r w:rsidR="00BD0F42"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BD0F42" w:rsidRPr="00184B96" w:rsidRDefault="00BD0F42" w:rsidP="00EA604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84B9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Pr="00BA4DCD">
              <w:rPr>
                <w:rFonts w:ascii="Times New Roman" w:hAnsi="Times New Roman"/>
                <w:spacing w:val="-1"/>
                <w:sz w:val="20"/>
                <w:szCs w:val="20"/>
              </w:rPr>
              <w:t>Обособленные уточняющие члены предложения</w:t>
            </w:r>
            <w:r w:rsidRPr="00184B9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1587" w:type="dxa"/>
          </w:tcPr>
          <w:p w:rsidR="00BD0F42" w:rsidRPr="00F24AAF" w:rsidRDefault="00BD0F42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тр.181упр.325</w:t>
            </w:r>
          </w:p>
        </w:tc>
        <w:tc>
          <w:tcPr>
            <w:tcW w:w="1954" w:type="dxa"/>
          </w:tcPr>
          <w:p w:rsidR="00BD0F42" w:rsidRPr="00F24AAF" w:rsidRDefault="00242DF5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5" w:history="1">
              <w:r w:rsidRPr="00017619">
                <w:rPr>
                  <w:rStyle w:val="a4"/>
                  <w:rFonts w:ascii="Times New Roman" w:hAnsi="Times New Roman" w:cs="Times New Roman"/>
                  <w:sz w:val="24"/>
                </w:rPr>
                <w:t>https://infourok.ru/test-po-russkomu-yaziku-na-temu-utochnyayuschie-chleni-predlozheniya-klass-269050.html</w:t>
              </w:r>
            </w:hyperlink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04" w:type="dxa"/>
          </w:tcPr>
          <w:p w:rsidR="00BD0F42" w:rsidRPr="00F24AAF" w:rsidRDefault="00BD0F42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</w:t>
            </w:r>
            <w:r>
              <w:rPr>
                <w:rFonts w:ascii="Times New Roman" w:hAnsi="Times New Roman" w:cs="Times New Roman"/>
                <w:sz w:val="24"/>
              </w:rPr>
              <w:t>5537341</w:t>
            </w:r>
          </w:p>
        </w:tc>
        <w:tc>
          <w:tcPr>
            <w:tcW w:w="1379" w:type="dxa"/>
          </w:tcPr>
          <w:p w:rsidR="00BD0F42" w:rsidRPr="00F24AAF" w:rsidRDefault="004C16AD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Составить предложения</w:t>
            </w:r>
          </w:p>
        </w:tc>
        <w:tc>
          <w:tcPr>
            <w:tcW w:w="1109" w:type="dxa"/>
          </w:tcPr>
          <w:p w:rsidR="00BD0F42" w:rsidRPr="00F24AAF" w:rsidRDefault="004C16AD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09.04.2020</w:t>
            </w:r>
          </w:p>
        </w:tc>
        <w:tc>
          <w:tcPr>
            <w:tcW w:w="1661" w:type="dxa"/>
          </w:tcPr>
          <w:p w:rsidR="00BD0F42" w:rsidRDefault="00BD0F42" w:rsidP="00EA6049">
            <w:pPr>
              <w:ind w:firstLine="0"/>
              <w:jc w:val="left"/>
            </w:pPr>
            <w:r>
              <w:rPr>
                <w:rFonts w:ascii="Times New Roman" w:hAnsi="Times New Roman" w:cs="Times New Roman"/>
                <w:sz w:val="24"/>
              </w:rPr>
              <w:t>Группа</w:t>
            </w:r>
            <w:r w:rsidR="000B09A7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="000B09A7">
              <w:rPr>
                <w:rFonts w:ascii="Times New Roman" w:hAnsi="Times New Roman" w:cs="Times New Roman"/>
                <w:sz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BD0F42" w:rsidTr="004C16AD">
        <w:tc>
          <w:tcPr>
            <w:tcW w:w="710" w:type="dxa"/>
          </w:tcPr>
          <w:p w:rsidR="00BD0F42" w:rsidRDefault="00BD0F42" w:rsidP="00EA6049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BD0F42" w:rsidRDefault="00BD0F42" w:rsidP="00EA6049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BD0F42" w:rsidRDefault="00BD0F42" w:rsidP="00EA6049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851" w:type="dxa"/>
          </w:tcPr>
          <w:p w:rsidR="00BD0F42" w:rsidRPr="00F24AAF" w:rsidRDefault="00726AA7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BD0F42"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BD0F42" w:rsidRPr="00184B96" w:rsidRDefault="00BD0F42" w:rsidP="00EA604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A4DCD">
              <w:rPr>
                <w:rFonts w:ascii="Times New Roman" w:hAnsi="Times New Roman"/>
                <w:sz w:val="20"/>
                <w:szCs w:val="20"/>
              </w:rPr>
              <w:t>Обособление дополнений с предлогами</w:t>
            </w:r>
          </w:p>
        </w:tc>
        <w:tc>
          <w:tcPr>
            <w:tcW w:w="1587" w:type="dxa"/>
          </w:tcPr>
          <w:p w:rsidR="00BD0F42" w:rsidRPr="00F24AAF" w:rsidRDefault="00BD0F42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Упр.326</w:t>
            </w:r>
          </w:p>
        </w:tc>
        <w:tc>
          <w:tcPr>
            <w:tcW w:w="1954" w:type="dxa"/>
          </w:tcPr>
          <w:p w:rsidR="00BD0F42" w:rsidRPr="00F24AAF" w:rsidRDefault="00DD707C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6" w:history="1">
              <w:r w:rsidR="000B09A7" w:rsidRPr="004155A7">
                <w:rPr>
                  <w:rStyle w:val="a4"/>
                  <w:rFonts w:ascii="Times New Roman" w:hAnsi="Times New Roman" w:cs="Times New Roman"/>
                  <w:sz w:val="24"/>
                </w:rPr>
                <w:t>https://infourok.ru/prezentaciya_po_russkomu_yazyku_na_temu_obosoblenie_dopolnenii_8_klass-486290.htm</w:t>
              </w:r>
            </w:hyperlink>
            <w:r w:rsidR="000B09A7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04" w:type="dxa"/>
          </w:tcPr>
          <w:p w:rsidR="00BD0F42" w:rsidRPr="00F24AAF" w:rsidRDefault="00BD0F42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</w:t>
            </w:r>
            <w:r>
              <w:rPr>
                <w:rFonts w:ascii="Times New Roman" w:hAnsi="Times New Roman" w:cs="Times New Roman"/>
                <w:sz w:val="24"/>
              </w:rPr>
              <w:t>5537341</w:t>
            </w:r>
          </w:p>
        </w:tc>
        <w:tc>
          <w:tcPr>
            <w:tcW w:w="1379" w:type="dxa"/>
          </w:tcPr>
          <w:p w:rsidR="00BD0F42" w:rsidRPr="00F24AAF" w:rsidRDefault="000B09A7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</w:t>
            </w:r>
          </w:p>
        </w:tc>
        <w:tc>
          <w:tcPr>
            <w:tcW w:w="1109" w:type="dxa"/>
          </w:tcPr>
          <w:p w:rsidR="00BD0F42" w:rsidRPr="00F24AAF" w:rsidRDefault="000B09A7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14.04.2020</w:t>
            </w:r>
          </w:p>
        </w:tc>
        <w:tc>
          <w:tcPr>
            <w:tcW w:w="1661" w:type="dxa"/>
          </w:tcPr>
          <w:p w:rsidR="00BD0F42" w:rsidRDefault="00BD0F42" w:rsidP="00EA6049">
            <w:pPr>
              <w:ind w:firstLine="0"/>
              <w:jc w:val="left"/>
            </w:pPr>
            <w:r>
              <w:rPr>
                <w:rFonts w:ascii="Times New Roman" w:hAnsi="Times New Roman" w:cs="Times New Roman"/>
                <w:sz w:val="24"/>
              </w:rPr>
              <w:t xml:space="preserve">Группа </w:t>
            </w:r>
            <w:proofErr w:type="spellStart"/>
            <w:r w:rsidR="000B09A7">
              <w:rPr>
                <w:rFonts w:ascii="Times New Roman" w:hAnsi="Times New Roman" w:cs="Times New Roman"/>
                <w:sz w:val="24"/>
                <w:lang w:val="en-US"/>
              </w:rPr>
              <w:t>WhatsApp</w:t>
            </w:r>
            <w:proofErr w:type="spellEnd"/>
          </w:p>
        </w:tc>
      </w:tr>
    </w:tbl>
    <w:p w:rsidR="00E95AB5" w:rsidRDefault="00E95AB5"/>
    <w:sectPr w:rsidR="00E95AB5" w:rsidSect="00BD0F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0F42"/>
    <w:rsid w:val="000B09A7"/>
    <w:rsid w:val="001076CC"/>
    <w:rsid w:val="00242DF5"/>
    <w:rsid w:val="004C16AD"/>
    <w:rsid w:val="00726AA7"/>
    <w:rsid w:val="00934FE1"/>
    <w:rsid w:val="009D1D03"/>
    <w:rsid w:val="00BD0F42"/>
    <w:rsid w:val="00DA47B0"/>
    <w:rsid w:val="00DD707C"/>
    <w:rsid w:val="00DF6254"/>
    <w:rsid w:val="00E95AB5"/>
    <w:rsid w:val="00F45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F42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0F42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C16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fourok.ru/prezentaciya_po_russkomu_yazyku_na_temu_obosoblenie_dopolnenii_8_klass-486290.htm" TargetMode="External"/><Relationship Id="rId5" Type="http://schemas.openxmlformats.org/officeDocument/2006/relationships/hyperlink" Target="https://infourok.ru/test-po-russkomu-yaziku-na-temu-utochnyayuschie-chleni-predlozheniya-klass-269050.html" TargetMode="External"/><Relationship Id="rId4" Type="http://schemas.openxmlformats.org/officeDocument/2006/relationships/hyperlink" Target="https://infourok.ru/prezentaciya-po-russkomu-yaziku-utochnyayuschie-chleni-predlozheniya-klass-269639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10</cp:revision>
  <dcterms:created xsi:type="dcterms:W3CDTF">2020-03-26T02:05:00Z</dcterms:created>
  <dcterms:modified xsi:type="dcterms:W3CDTF">2020-04-02T07:00:00Z</dcterms:modified>
</cp:coreProperties>
</file>